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8F" w:rsidRPr="008C428F" w:rsidRDefault="008C428F" w:rsidP="008C428F">
      <w:pPr>
        <w:spacing w:line="240" w:lineRule="auto"/>
        <w:jc w:val="center"/>
        <w:rPr>
          <w:rFonts w:cs="Traditional Arabic" w:hint="cs"/>
          <w:b/>
          <w:bCs/>
          <w:sz w:val="32"/>
          <w:szCs w:val="32"/>
          <w:rtl/>
          <w:lang w:bidi="ar-DZ"/>
        </w:rPr>
      </w:pPr>
      <w:r w:rsidRPr="008C428F">
        <w:rPr>
          <w:rFonts w:cs="Traditional Arabic" w:hint="cs"/>
          <w:b/>
          <w:bCs/>
          <w:sz w:val="32"/>
          <w:szCs w:val="32"/>
          <w:rtl/>
          <w:lang w:bidi="ar-DZ"/>
        </w:rPr>
        <w:t>ملخــص البحـث :</w:t>
      </w:r>
    </w:p>
    <w:p w:rsidR="008C428F" w:rsidRPr="008C428F" w:rsidRDefault="008C428F" w:rsidP="008C428F">
      <w:pPr>
        <w:spacing w:line="240" w:lineRule="auto"/>
        <w:rPr>
          <w:rFonts w:cs="Traditional Arabic" w:hint="cs"/>
          <w:sz w:val="28"/>
          <w:szCs w:val="28"/>
          <w:rtl/>
          <w:lang w:bidi="ar-DZ"/>
        </w:rPr>
      </w:pPr>
      <w:r w:rsidRPr="008C428F">
        <w:rPr>
          <w:rFonts w:cs="Traditional Arabic" w:hint="cs"/>
          <w:sz w:val="28"/>
          <w:szCs w:val="28"/>
          <w:rtl/>
        </w:rPr>
        <w:t>تكمن أهمية الدراسة في معرفة "</w:t>
      </w:r>
      <w:r>
        <w:rPr>
          <w:rFonts w:cs="Traditional Arabic" w:hint="cs"/>
          <w:sz w:val="28"/>
          <w:szCs w:val="28"/>
          <w:rtl/>
        </w:rPr>
        <w:t xml:space="preserve"> </w:t>
      </w:r>
      <w:r w:rsidRPr="008C428F">
        <w:rPr>
          <w:rFonts w:cs="Traditional Arabic" w:hint="cs"/>
          <w:sz w:val="28"/>
          <w:szCs w:val="28"/>
          <w:rtl/>
        </w:rPr>
        <w:t xml:space="preserve">أثر استخدام التدريب </w:t>
      </w:r>
      <w:proofErr w:type="spellStart"/>
      <w:r w:rsidRPr="008C428F">
        <w:rPr>
          <w:rFonts w:cs="Traditional Arabic" w:hint="cs"/>
          <w:sz w:val="28"/>
          <w:szCs w:val="28"/>
          <w:rtl/>
        </w:rPr>
        <w:t>الفتري</w:t>
      </w:r>
      <w:proofErr w:type="spellEnd"/>
      <w:r w:rsidRPr="008C428F">
        <w:rPr>
          <w:rFonts w:cs="Traditional Arabic" w:hint="cs"/>
          <w:sz w:val="28"/>
          <w:szCs w:val="28"/>
          <w:rtl/>
        </w:rPr>
        <w:t xml:space="preserve"> المرتفع الشدة و التدريب التكراري </w:t>
      </w:r>
      <w:r w:rsidRPr="008C428F">
        <w:rPr>
          <w:rFonts w:cs="Traditional Arabic" w:hint="cs"/>
          <w:sz w:val="28"/>
          <w:szCs w:val="28"/>
          <w:rtl/>
          <w:lang w:bidi="ar-DZ"/>
        </w:rPr>
        <w:t>في تطوير القوة العضلية و بعض المهارات الأساسية لدى لاعبي كرة القدم ( أواسط 17- 19 سنة )</w:t>
      </w:r>
      <w:r>
        <w:rPr>
          <w:rFonts w:cs="Traditional Arabic" w:hint="cs"/>
          <w:sz w:val="28"/>
          <w:szCs w:val="28"/>
          <w:rtl/>
          <w:lang w:bidi="ar-DZ"/>
        </w:rPr>
        <w:t xml:space="preserve"> "</w:t>
      </w:r>
      <w:r w:rsidRPr="008C428F">
        <w:rPr>
          <w:rFonts w:cs="Traditional Arabic" w:hint="cs"/>
          <w:sz w:val="28"/>
          <w:szCs w:val="28"/>
          <w:rtl/>
          <w:lang w:bidi="ar-DZ"/>
        </w:rPr>
        <w:t xml:space="preserve"> .</w:t>
      </w:r>
    </w:p>
    <w:p w:rsidR="008C428F" w:rsidRPr="008C428F" w:rsidRDefault="008C428F" w:rsidP="008C428F">
      <w:pPr>
        <w:numPr>
          <w:ilvl w:val="0"/>
          <w:numId w:val="6"/>
        </w:numPr>
        <w:tabs>
          <w:tab w:val="left" w:pos="282"/>
        </w:tabs>
        <w:spacing w:after="0" w:line="240" w:lineRule="auto"/>
        <w:ind w:left="282" w:hanging="282"/>
        <w:jc w:val="both"/>
        <w:rPr>
          <w:rFonts w:cs="Traditional Arabic"/>
          <w:b/>
          <w:bCs/>
          <w:sz w:val="28"/>
          <w:szCs w:val="28"/>
          <w:rtl/>
        </w:rPr>
      </w:pPr>
      <w:r w:rsidRPr="008C428F">
        <w:rPr>
          <w:rFonts w:cs="Traditional Arabic"/>
          <w:b/>
          <w:bCs/>
          <w:sz w:val="28"/>
          <w:szCs w:val="28"/>
          <w:rtl/>
        </w:rPr>
        <w:t xml:space="preserve"> فرضيات البحث:</w:t>
      </w:r>
    </w:p>
    <w:p w:rsidR="008C428F" w:rsidRPr="008C428F" w:rsidRDefault="008C428F" w:rsidP="008C428F">
      <w:pPr>
        <w:numPr>
          <w:ilvl w:val="0"/>
          <w:numId w:val="2"/>
        </w:numPr>
        <w:spacing w:after="0" w:line="240" w:lineRule="auto"/>
        <w:ind w:left="565" w:hanging="284"/>
        <w:jc w:val="lowKashida"/>
        <w:rPr>
          <w:rFonts w:cs="Traditional Arabic" w:hint="cs"/>
          <w:sz w:val="28"/>
          <w:szCs w:val="28"/>
        </w:rPr>
      </w:pPr>
      <w:r w:rsidRPr="008C428F">
        <w:rPr>
          <w:rFonts w:cs="Traditional Arabic"/>
          <w:sz w:val="28"/>
          <w:szCs w:val="28"/>
          <w:rtl/>
        </w:rPr>
        <w:t xml:space="preserve">توجد فروق معنوية ذات دلالة إحصائية بين الاختبارين القبلي و </w:t>
      </w:r>
      <w:proofErr w:type="spellStart"/>
      <w:r w:rsidRPr="008C428F">
        <w:rPr>
          <w:rFonts w:cs="Traditional Arabic"/>
          <w:sz w:val="28"/>
          <w:szCs w:val="28"/>
          <w:rtl/>
        </w:rPr>
        <w:t>البعدي</w:t>
      </w:r>
      <w:proofErr w:type="spellEnd"/>
      <w:r w:rsidRPr="008C428F">
        <w:rPr>
          <w:rFonts w:cs="Traditional Arabic"/>
          <w:sz w:val="28"/>
          <w:szCs w:val="28"/>
          <w:rtl/>
        </w:rPr>
        <w:t xml:space="preserve"> لكل من المجموعتين التجريبيتين لصالح الاختبار </w:t>
      </w:r>
      <w:proofErr w:type="spellStart"/>
      <w:r w:rsidRPr="008C428F">
        <w:rPr>
          <w:rFonts w:cs="Traditional Arabic"/>
          <w:sz w:val="28"/>
          <w:szCs w:val="28"/>
          <w:rtl/>
        </w:rPr>
        <w:t>البعدي</w:t>
      </w:r>
      <w:proofErr w:type="spellEnd"/>
      <w:r w:rsidRPr="008C428F">
        <w:rPr>
          <w:rFonts w:cs="Traditional Arabic"/>
          <w:sz w:val="28"/>
          <w:szCs w:val="28"/>
          <w:rtl/>
        </w:rPr>
        <w:t xml:space="preserve"> في القوة العضلية و بعض المهارات</w:t>
      </w:r>
      <w:r w:rsidRPr="008C428F">
        <w:rPr>
          <w:rFonts w:cs="Traditional Arabic" w:hint="cs"/>
          <w:sz w:val="28"/>
          <w:szCs w:val="28"/>
          <w:rtl/>
        </w:rPr>
        <w:t xml:space="preserve"> الأساسية</w:t>
      </w:r>
      <w:r w:rsidRPr="008C428F">
        <w:rPr>
          <w:rFonts w:cs="Traditional Arabic"/>
          <w:sz w:val="28"/>
          <w:szCs w:val="28"/>
          <w:rtl/>
        </w:rPr>
        <w:t xml:space="preserve"> لدى لاعبي كرة</w:t>
      </w:r>
      <w:r w:rsidRPr="008C428F">
        <w:rPr>
          <w:rFonts w:cs="Traditional Arabic" w:hint="cs"/>
          <w:sz w:val="28"/>
          <w:szCs w:val="28"/>
          <w:rtl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 xml:space="preserve">القدم </w:t>
      </w:r>
      <w:r w:rsidRPr="008C428F">
        <w:rPr>
          <w:rFonts w:cs="Traditional Arabic" w:hint="cs"/>
          <w:sz w:val="28"/>
          <w:szCs w:val="28"/>
          <w:rtl/>
          <w:lang w:bidi="ar-DZ"/>
        </w:rPr>
        <w:t>أواسط ( 17- 19 سنة ).</w:t>
      </w:r>
    </w:p>
    <w:p w:rsidR="008C428F" w:rsidRPr="008C428F" w:rsidRDefault="008C428F" w:rsidP="008C428F">
      <w:pPr>
        <w:numPr>
          <w:ilvl w:val="0"/>
          <w:numId w:val="2"/>
        </w:numPr>
        <w:spacing w:after="0" w:line="240" w:lineRule="auto"/>
        <w:ind w:left="565" w:hanging="284"/>
        <w:jc w:val="lowKashida"/>
        <w:rPr>
          <w:rFonts w:cs="Traditional Arabic" w:hint="cs"/>
          <w:sz w:val="28"/>
          <w:szCs w:val="28"/>
        </w:rPr>
      </w:pPr>
      <w:r w:rsidRPr="008C428F">
        <w:rPr>
          <w:rFonts w:cs="Traditional Arabic"/>
          <w:sz w:val="28"/>
          <w:szCs w:val="28"/>
          <w:rtl/>
        </w:rPr>
        <w:t>لا توجد فروق معنوية ذات دلالة إحصائية في الاختبارات البعدية بين المجموعتين التجريبيتين للقوة العضليـة و بعض المهارات</w:t>
      </w:r>
      <w:r w:rsidRPr="008C428F">
        <w:rPr>
          <w:rFonts w:cs="Traditional Arabic" w:hint="cs"/>
          <w:sz w:val="28"/>
          <w:szCs w:val="28"/>
          <w:rtl/>
        </w:rPr>
        <w:t xml:space="preserve"> الأساسية</w:t>
      </w:r>
      <w:r w:rsidRPr="008C428F">
        <w:rPr>
          <w:rFonts w:cs="Traditional Arabic"/>
          <w:sz w:val="28"/>
          <w:szCs w:val="28"/>
          <w:rtl/>
        </w:rPr>
        <w:t xml:space="preserve"> لدى لاعبي كرة القدم </w:t>
      </w:r>
      <w:r w:rsidRPr="008C428F">
        <w:rPr>
          <w:rFonts w:cs="Traditional Arabic" w:hint="cs"/>
          <w:sz w:val="28"/>
          <w:szCs w:val="28"/>
          <w:rtl/>
          <w:lang w:bidi="ar-DZ"/>
        </w:rPr>
        <w:t>أواسط ( 17- 19 سنة ).</w:t>
      </w:r>
    </w:p>
    <w:p w:rsidR="008C428F" w:rsidRPr="008C428F" w:rsidRDefault="008C428F" w:rsidP="008C428F">
      <w:pPr>
        <w:numPr>
          <w:ilvl w:val="0"/>
          <w:numId w:val="6"/>
        </w:numPr>
        <w:tabs>
          <w:tab w:val="left" w:pos="282"/>
        </w:tabs>
        <w:spacing w:after="0" w:line="240" w:lineRule="auto"/>
        <w:ind w:left="282" w:hanging="282"/>
        <w:jc w:val="both"/>
        <w:rPr>
          <w:rFonts w:cs="Traditional Arabic"/>
          <w:b/>
          <w:bCs/>
          <w:sz w:val="28"/>
          <w:szCs w:val="28"/>
          <w:rtl/>
          <w:lang w:bidi="ar-DZ"/>
        </w:rPr>
      </w:pPr>
      <w:r w:rsidRPr="008C428F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Pr="008C428F">
        <w:rPr>
          <w:rFonts w:cs="Traditional Arabic"/>
          <w:b/>
          <w:bCs/>
          <w:sz w:val="28"/>
          <w:szCs w:val="28"/>
          <w:rtl/>
          <w:lang w:bidi="ar-DZ"/>
        </w:rPr>
        <w:t>أهداف البحث</w:t>
      </w:r>
      <w:r w:rsidRPr="008C428F">
        <w:rPr>
          <w:rFonts w:cs="Traditional Arabic" w:hint="cs"/>
          <w:b/>
          <w:bCs/>
          <w:sz w:val="28"/>
          <w:szCs w:val="28"/>
          <w:rtl/>
          <w:lang w:bidi="ar-DZ"/>
        </w:rPr>
        <w:t>:</w:t>
      </w:r>
      <w:r w:rsidRPr="008C428F">
        <w:rPr>
          <w:rFonts w:cs="Traditional Arabic"/>
          <w:b/>
          <w:bCs/>
          <w:sz w:val="28"/>
          <w:szCs w:val="28"/>
          <w:rtl/>
          <w:lang w:bidi="ar-DZ"/>
        </w:rPr>
        <w:t xml:space="preserve"> </w:t>
      </w:r>
    </w:p>
    <w:p w:rsidR="008C428F" w:rsidRPr="008C428F" w:rsidRDefault="008C428F" w:rsidP="008C428F">
      <w:pPr>
        <w:numPr>
          <w:ilvl w:val="0"/>
          <w:numId w:val="1"/>
        </w:numPr>
        <w:spacing w:after="0" w:line="240" w:lineRule="auto"/>
        <w:ind w:left="565" w:hanging="284"/>
        <w:jc w:val="lowKashida"/>
        <w:rPr>
          <w:rFonts w:cs="Traditional Arabic"/>
          <w:sz w:val="28"/>
          <w:szCs w:val="28"/>
        </w:rPr>
      </w:pPr>
      <w:r w:rsidRPr="008C428F">
        <w:rPr>
          <w:rFonts w:cs="Traditional Arabic"/>
          <w:sz w:val="28"/>
          <w:szCs w:val="28"/>
          <w:rtl/>
        </w:rPr>
        <w:t xml:space="preserve">الكشف عن أثر التدريب </w:t>
      </w:r>
      <w:proofErr w:type="spellStart"/>
      <w:r w:rsidRPr="008C428F">
        <w:rPr>
          <w:rFonts w:cs="Traditional Arabic"/>
          <w:sz w:val="28"/>
          <w:szCs w:val="28"/>
          <w:rtl/>
        </w:rPr>
        <w:t>الفتري</w:t>
      </w:r>
      <w:proofErr w:type="spellEnd"/>
      <w:r w:rsidRPr="008C428F">
        <w:rPr>
          <w:rFonts w:cs="Traditional Arabic"/>
          <w:sz w:val="28"/>
          <w:szCs w:val="28"/>
          <w:rtl/>
        </w:rPr>
        <w:t xml:space="preserve"> المرتفع الشدة في القوة العضلية وبعض المهارات الأساسية لدى لاعبي كرة القدم </w:t>
      </w:r>
      <w:r w:rsidRPr="008C428F">
        <w:rPr>
          <w:rFonts w:cs="Traditional Arabic" w:hint="cs"/>
          <w:sz w:val="28"/>
          <w:szCs w:val="28"/>
          <w:rtl/>
          <w:lang w:bidi="ar-DZ"/>
        </w:rPr>
        <w:t>أواسط ( 17- 19 سنة ).</w:t>
      </w:r>
    </w:p>
    <w:p w:rsidR="008C428F" w:rsidRPr="008C428F" w:rsidRDefault="008C428F" w:rsidP="008C428F">
      <w:pPr>
        <w:numPr>
          <w:ilvl w:val="0"/>
          <w:numId w:val="1"/>
        </w:numPr>
        <w:spacing w:after="0" w:line="240" w:lineRule="auto"/>
        <w:ind w:left="565" w:hanging="284"/>
        <w:jc w:val="lowKashida"/>
        <w:rPr>
          <w:rFonts w:cs="Traditional Arabic"/>
          <w:sz w:val="28"/>
          <w:szCs w:val="28"/>
        </w:rPr>
      </w:pPr>
      <w:r w:rsidRPr="008C428F">
        <w:rPr>
          <w:rFonts w:cs="Traditional Arabic"/>
          <w:sz w:val="28"/>
          <w:szCs w:val="28"/>
          <w:rtl/>
        </w:rPr>
        <w:t>الكشف عن أثر التدريب التكراري في القوة العضلية وبعض المهارات الأساسية لدى لاعبي كــرة القدم</w:t>
      </w:r>
      <w:r w:rsidRPr="008C428F">
        <w:rPr>
          <w:rFonts w:cs="Traditional Arabic" w:hint="cs"/>
          <w:sz w:val="28"/>
          <w:szCs w:val="28"/>
          <w:rtl/>
          <w:lang w:bidi="ar-DZ"/>
        </w:rPr>
        <w:t xml:space="preserve"> أواسط ( 17- 19 سنة ).</w:t>
      </w:r>
    </w:p>
    <w:p w:rsidR="008C428F" w:rsidRPr="008C428F" w:rsidRDefault="008C428F" w:rsidP="008C428F">
      <w:pPr>
        <w:numPr>
          <w:ilvl w:val="0"/>
          <w:numId w:val="1"/>
        </w:numPr>
        <w:spacing w:after="0" w:line="240" w:lineRule="auto"/>
        <w:ind w:left="565" w:hanging="284"/>
        <w:jc w:val="lowKashida"/>
        <w:rPr>
          <w:rFonts w:cs="Traditional Arabic" w:hint="cs"/>
          <w:sz w:val="28"/>
          <w:szCs w:val="28"/>
        </w:rPr>
      </w:pPr>
      <w:r w:rsidRPr="008C428F">
        <w:rPr>
          <w:rFonts w:cs="Traditional Arabic"/>
          <w:sz w:val="28"/>
          <w:szCs w:val="28"/>
          <w:rtl/>
        </w:rPr>
        <w:t xml:space="preserve">الكشف عن مدى التطور في اختبارات القوة العضلية والاختبارات </w:t>
      </w:r>
      <w:proofErr w:type="spellStart"/>
      <w:r w:rsidRPr="008C428F">
        <w:rPr>
          <w:rFonts w:cs="Traditional Arabic"/>
          <w:sz w:val="28"/>
          <w:szCs w:val="28"/>
          <w:rtl/>
        </w:rPr>
        <w:t>المهارية</w:t>
      </w:r>
      <w:proofErr w:type="spellEnd"/>
      <w:r w:rsidRPr="008C428F">
        <w:rPr>
          <w:rFonts w:cs="Traditional Arabic"/>
          <w:sz w:val="28"/>
          <w:szCs w:val="28"/>
          <w:rtl/>
        </w:rPr>
        <w:t xml:space="preserve"> بالنسبة في التدريب </w:t>
      </w:r>
      <w:proofErr w:type="spellStart"/>
      <w:r w:rsidRPr="008C428F">
        <w:rPr>
          <w:rFonts w:cs="Traditional Arabic"/>
          <w:sz w:val="28"/>
          <w:szCs w:val="28"/>
          <w:rtl/>
        </w:rPr>
        <w:t>الفتري</w:t>
      </w:r>
      <w:proofErr w:type="spellEnd"/>
      <w:r w:rsidRPr="008C428F">
        <w:rPr>
          <w:rFonts w:cs="Traditional Arabic"/>
          <w:sz w:val="28"/>
          <w:szCs w:val="28"/>
          <w:rtl/>
        </w:rPr>
        <w:t xml:space="preserve"> مرتفع الشدة و التدريب التكراري .   </w:t>
      </w:r>
    </w:p>
    <w:p w:rsidR="008C428F" w:rsidRPr="008C428F" w:rsidRDefault="008C428F" w:rsidP="008C428F">
      <w:pPr>
        <w:numPr>
          <w:ilvl w:val="0"/>
          <w:numId w:val="6"/>
        </w:numPr>
        <w:tabs>
          <w:tab w:val="left" w:pos="282"/>
        </w:tabs>
        <w:spacing w:after="0" w:line="240" w:lineRule="auto"/>
        <w:ind w:left="282" w:hanging="282"/>
        <w:jc w:val="both"/>
        <w:rPr>
          <w:rFonts w:cs="Traditional Arabic" w:hint="cs"/>
          <w:sz w:val="28"/>
          <w:szCs w:val="28"/>
          <w:rtl/>
        </w:rPr>
      </w:pPr>
      <w:r w:rsidRPr="008C428F">
        <w:rPr>
          <w:rFonts w:cs="Traditional Arabic" w:hint="cs"/>
          <w:b/>
          <w:bCs/>
          <w:sz w:val="28"/>
          <w:szCs w:val="28"/>
          <w:rtl/>
          <w:lang w:bidi="ar-DZ"/>
        </w:rPr>
        <w:t>عينة البحث</w:t>
      </w:r>
      <w:r w:rsidRPr="008C428F">
        <w:rPr>
          <w:rFonts w:ascii="Traditional Arabic" w:hAnsi="Traditional Arabic" w:cs="Traditional Arabic"/>
          <w:bCs/>
          <w:sz w:val="28"/>
          <w:szCs w:val="28"/>
          <w:rtl/>
          <w:lang w:bidi="ar-DZ"/>
        </w:rPr>
        <w:t xml:space="preserve"> : </w:t>
      </w:r>
    </w:p>
    <w:p w:rsidR="008C428F" w:rsidRPr="008C428F" w:rsidRDefault="008C428F" w:rsidP="008C428F">
      <w:pPr>
        <w:spacing w:line="240" w:lineRule="auto"/>
        <w:jc w:val="both"/>
        <w:rPr>
          <w:rFonts w:ascii="Traditional Arabic" w:hAnsi="Traditional Arabic" w:cs="Traditional Arabic"/>
          <w:b/>
          <w:sz w:val="28"/>
          <w:szCs w:val="28"/>
          <w:rtl/>
        </w:rPr>
      </w:pPr>
      <w:r w:rsidRPr="008C428F">
        <w:rPr>
          <w:rFonts w:ascii="Traditional Arabic" w:hAnsi="Traditional Arabic" w:cs="Traditional Arabic" w:hint="cs"/>
          <w:b/>
          <w:sz w:val="28"/>
          <w:szCs w:val="28"/>
          <w:rtl/>
          <w:lang w:bidi="ar-DZ"/>
        </w:rPr>
        <w:t xml:space="preserve"> </w:t>
      </w:r>
      <w:r w:rsidRPr="008C428F">
        <w:rPr>
          <w:rFonts w:cs="Traditional Arabic" w:hint="cs"/>
          <w:sz w:val="28"/>
          <w:szCs w:val="28"/>
          <w:rtl/>
          <w:lang w:bidi="ar-DZ"/>
        </w:rPr>
        <w:t xml:space="preserve">أجريت الدراسة على أواسط نادي أولمبيك المسيلة التي طبق عليها طريقة التدريب </w:t>
      </w:r>
      <w:proofErr w:type="spellStart"/>
      <w:r w:rsidRPr="008C428F">
        <w:rPr>
          <w:rFonts w:cs="Traditional Arabic" w:hint="cs"/>
          <w:sz w:val="28"/>
          <w:szCs w:val="28"/>
          <w:rtl/>
          <w:lang w:bidi="ar-DZ"/>
        </w:rPr>
        <w:t>الفتري</w:t>
      </w:r>
      <w:proofErr w:type="spellEnd"/>
      <w:r w:rsidRPr="008C428F">
        <w:rPr>
          <w:rFonts w:cs="Traditional Arabic" w:hint="cs"/>
          <w:sz w:val="28"/>
          <w:szCs w:val="28"/>
          <w:rtl/>
          <w:lang w:bidi="ar-DZ"/>
        </w:rPr>
        <w:t xml:space="preserve"> المرتفع الشدة و عددهم (20) لاعب و نادي </w:t>
      </w:r>
      <w:proofErr w:type="spellStart"/>
      <w:r w:rsidRPr="008C428F">
        <w:rPr>
          <w:rFonts w:cs="Traditional Arabic" w:hint="cs"/>
          <w:sz w:val="28"/>
          <w:szCs w:val="28"/>
          <w:rtl/>
          <w:lang w:bidi="ar-DZ"/>
        </w:rPr>
        <w:t>مولودية</w:t>
      </w:r>
      <w:proofErr w:type="spellEnd"/>
      <w:r w:rsidRPr="008C428F">
        <w:rPr>
          <w:rFonts w:cs="Traditional Arabic" w:hint="cs"/>
          <w:sz w:val="28"/>
          <w:szCs w:val="28"/>
          <w:rtl/>
          <w:lang w:bidi="ar-DZ"/>
        </w:rPr>
        <w:t xml:space="preserve"> المسيلة التي طبق عليها طريقة التدريب التكراري وعددهم (19)</w:t>
      </w:r>
      <w:r w:rsidRPr="008C428F">
        <w:rPr>
          <w:rFonts w:cs="Traditional Arabic" w:hint="cs"/>
          <w:sz w:val="28"/>
          <w:szCs w:val="28"/>
          <w:rtl/>
        </w:rPr>
        <w:t xml:space="preserve">  لاعب الناشطة في القسم </w:t>
      </w:r>
      <w:proofErr w:type="spellStart"/>
      <w:r w:rsidRPr="008C428F">
        <w:rPr>
          <w:rFonts w:cs="Traditional Arabic" w:hint="cs"/>
          <w:sz w:val="28"/>
          <w:szCs w:val="28"/>
          <w:rtl/>
        </w:rPr>
        <w:t>الجهوي</w:t>
      </w:r>
      <w:proofErr w:type="spellEnd"/>
      <w:r w:rsidRPr="008C428F">
        <w:rPr>
          <w:rFonts w:cs="Traditional Arabic" w:hint="cs"/>
          <w:sz w:val="28"/>
          <w:szCs w:val="28"/>
          <w:rtl/>
        </w:rPr>
        <w:t xml:space="preserve"> الأول وهي بطولة خاصة بالدرجة الرابعة لكرة القدم المنتمية إلى رابطة </w:t>
      </w:r>
      <w:proofErr w:type="spellStart"/>
      <w:r w:rsidRPr="008C428F">
        <w:rPr>
          <w:rFonts w:cs="Traditional Arabic" w:hint="cs"/>
          <w:sz w:val="28"/>
          <w:szCs w:val="28"/>
          <w:rtl/>
        </w:rPr>
        <w:t>باتنة</w:t>
      </w:r>
      <w:proofErr w:type="spellEnd"/>
      <w:r w:rsidRPr="008C428F">
        <w:rPr>
          <w:rFonts w:cs="Traditional Arabic" w:hint="cs"/>
          <w:sz w:val="28"/>
          <w:szCs w:val="28"/>
          <w:rtl/>
        </w:rPr>
        <w:t xml:space="preserve"> .</w:t>
      </w:r>
    </w:p>
    <w:p w:rsidR="008C428F" w:rsidRPr="008C428F" w:rsidRDefault="008C428F" w:rsidP="008C428F">
      <w:pPr>
        <w:numPr>
          <w:ilvl w:val="0"/>
          <w:numId w:val="6"/>
        </w:numPr>
        <w:spacing w:after="0" w:line="240" w:lineRule="auto"/>
        <w:ind w:left="282" w:hanging="283"/>
        <w:rPr>
          <w:rFonts w:ascii="Traditional Arabic" w:hAnsi="Traditional Arabic" w:cs="Traditional Arabic" w:hint="cs"/>
          <w:b/>
          <w:sz w:val="28"/>
          <w:szCs w:val="28"/>
          <w:rtl/>
          <w:lang w:bidi="ar-DZ"/>
        </w:rPr>
      </w:pPr>
      <w:r w:rsidRPr="008C428F">
        <w:rPr>
          <w:rFonts w:ascii="Traditional Arabic" w:hAnsi="Traditional Arabic" w:cs="Traditional Arabic" w:hint="eastAsia"/>
          <w:bCs/>
          <w:sz w:val="28"/>
          <w:szCs w:val="28"/>
          <w:rtl/>
          <w:lang w:bidi="ar-DZ"/>
        </w:rPr>
        <w:t>المجال</w:t>
      </w:r>
      <w:r w:rsidRPr="008C428F">
        <w:rPr>
          <w:rFonts w:ascii="Traditional Arabic" w:hAnsi="Traditional Arabic" w:cs="Traditional Arabic"/>
          <w:bCs/>
          <w:sz w:val="28"/>
          <w:szCs w:val="28"/>
          <w:rtl/>
          <w:lang w:bidi="ar-DZ"/>
        </w:rPr>
        <w:t xml:space="preserve"> الزمني:</w:t>
      </w:r>
      <w:r w:rsidRPr="008C428F">
        <w:rPr>
          <w:rFonts w:ascii="Traditional Arabic" w:hAnsi="Traditional Arabic" w:cs="Traditional Arabic"/>
          <w:b/>
          <w:sz w:val="28"/>
          <w:szCs w:val="28"/>
          <w:rtl/>
          <w:lang w:bidi="ar-DZ"/>
        </w:rPr>
        <w:t xml:space="preserve"> </w:t>
      </w:r>
    </w:p>
    <w:p w:rsidR="008C428F" w:rsidRPr="008C428F" w:rsidRDefault="008C428F" w:rsidP="008C428F">
      <w:pPr>
        <w:spacing w:line="240" w:lineRule="auto"/>
        <w:rPr>
          <w:rFonts w:ascii="Traditional Arabic" w:hAnsi="Traditional Arabic" w:cs="Traditional Arabic" w:hint="cs"/>
          <w:b/>
          <w:sz w:val="28"/>
          <w:szCs w:val="28"/>
          <w:rtl/>
        </w:rPr>
      </w:pPr>
      <w:r w:rsidRPr="008C428F">
        <w:rPr>
          <w:rFonts w:cs="Traditional Arabic" w:hint="cs"/>
          <w:b/>
          <w:bCs/>
          <w:sz w:val="28"/>
          <w:szCs w:val="28"/>
          <w:rtl/>
        </w:rPr>
        <w:t xml:space="preserve">   - المرحلة الأولى:</w:t>
      </w:r>
      <w:r w:rsidRPr="008C428F">
        <w:rPr>
          <w:rFonts w:cs="Traditional Arabic" w:hint="cs"/>
          <w:sz w:val="28"/>
          <w:szCs w:val="28"/>
          <w:rtl/>
        </w:rPr>
        <w:t xml:space="preserve"> تمثلت في انجاز التجربة الاستطلاعية التي امتدت من </w:t>
      </w:r>
      <w:r w:rsidRPr="008C428F">
        <w:rPr>
          <w:rFonts w:cs="Traditional Arabic" w:hint="cs"/>
          <w:sz w:val="28"/>
          <w:szCs w:val="28"/>
          <w:rtl/>
          <w:lang w:bidi="ar-DZ"/>
        </w:rPr>
        <w:t>02</w:t>
      </w:r>
      <w:r w:rsidRPr="008C428F">
        <w:rPr>
          <w:rFonts w:cs="Traditional Arabic" w:hint="cs"/>
          <w:sz w:val="28"/>
          <w:szCs w:val="28"/>
          <w:rtl/>
        </w:rPr>
        <w:t>/</w:t>
      </w:r>
      <w:r w:rsidRPr="008C428F">
        <w:rPr>
          <w:rFonts w:cs="Traditional Arabic" w:hint="cs"/>
          <w:sz w:val="28"/>
          <w:szCs w:val="28"/>
          <w:rtl/>
          <w:lang w:bidi="ar-DZ"/>
        </w:rPr>
        <w:t>10</w:t>
      </w:r>
      <w:r w:rsidRPr="008C428F">
        <w:rPr>
          <w:rFonts w:cs="Traditional Arabic" w:hint="cs"/>
          <w:sz w:val="28"/>
          <w:szCs w:val="28"/>
          <w:rtl/>
        </w:rPr>
        <w:t>/2011</w:t>
      </w:r>
      <w:r w:rsidRPr="008C428F">
        <w:rPr>
          <w:rFonts w:ascii="Traditional Arabic" w:hAnsi="Traditional Arabic" w:cs="Traditional Arabic" w:hint="cs"/>
          <w:b/>
          <w:sz w:val="28"/>
          <w:szCs w:val="28"/>
          <w:rtl/>
        </w:rPr>
        <w:t xml:space="preserve"> إلى</w:t>
      </w:r>
      <w:r w:rsidRPr="008C428F">
        <w:rPr>
          <w:rFonts w:cs="Traditional Arabic" w:hint="cs"/>
          <w:sz w:val="28"/>
          <w:szCs w:val="28"/>
          <w:rtl/>
        </w:rPr>
        <w:t>17/11/2011</w:t>
      </w:r>
      <w:r w:rsidRPr="008C428F">
        <w:rPr>
          <w:rFonts w:ascii="Traditional Arabic" w:hAnsi="Traditional Arabic" w:cs="Traditional Arabic" w:hint="cs"/>
          <w:b/>
          <w:sz w:val="28"/>
          <w:szCs w:val="28"/>
          <w:rtl/>
        </w:rPr>
        <w:t>.</w:t>
      </w:r>
    </w:p>
    <w:p w:rsidR="008C428F" w:rsidRPr="008C428F" w:rsidRDefault="008C428F" w:rsidP="008C428F">
      <w:pPr>
        <w:spacing w:line="240" w:lineRule="auto"/>
        <w:rPr>
          <w:rFonts w:ascii="Traditional Arabic" w:hAnsi="Traditional Arabic" w:cs="Traditional Arabic"/>
          <w:b/>
          <w:sz w:val="28"/>
          <w:szCs w:val="28"/>
          <w:rtl/>
        </w:rPr>
      </w:pPr>
      <w:r w:rsidRPr="008C428F">
        <w:rPr>
          <w:rFonts w:cs="Traditional Arabic" w:hint="cs"/>
          <w:b/>
          <w:bCs/>
          <w:sz w:val="28"/>
          <w:szCs w:val="28"/>
          <w:rtl/>
        </w:rPr>
        <w:t xml:space="preserve">   - المرحلة الثانية:</w:t>
      </w:r>
      <w:r w:rsidRPr="008C428F">
        <w:rPr>
          <w:rFonts w:cs="Traditional Arabic" w:hint="cs"/>
          <w:sz w:val="28"/>
          <w:szCs w:val="28"/>
          <w:rtl/>
        </w:rPr>
        <w:t xml:space="preserve"> تمثلت هذه المرحلة في تطبيق التجربة الأساسية حيث امتدت من 27/11/2011 إلى غاية 26/02/2012</w:t>
      </w:r>
      <w:r w:rsidRPr="008C428F">
        <w:rPr>
          <w:rFonts w:ascii="Traditional Arabic" w:hAnsi="Traditional Arabic" w:cs="Traditional Arabic" w:hint="cs"/>
          <w:b/>
          <w:sz w:val="28"/>
          <w:szCs w:val="28"/>
          <w:rtl/>
        </w:rPr>
        <w:t>.</w:t>
      </w:r>
    </w:p>
    <w:p w:rsidR="008C428F" w:rsidRPr="008C428F" w:rsidRDefault="008C428F" w:rsidP="008C428F">
      <w:pPr>
        <w:spacing w:line="240" w:lineRule="auto"/>
        <w:ind w:left="139"/>
        <w:rPr>
          <w:rFonts w:ascii="Traditional Arabic" w:hAnsi="Traditional Arabic" w:cs="Traditional Arabic" w:hint="cs"/>
          <w:bCs/>
          <w:sz w:val="28"/>
          <w:szCs w:val="28"/>
          <w:rtl/>
        </w:rPr>
      </w:pPr>
      <w:r w:rsidRPr="008C428F">
        <w:rPr>
          <w:rFonts w:ascii="Traditional Arabic" w:hAnsi="Traditional Arabic" w:cs="Traditional Arabic" w:hint="cs"/>
          <w:bCs/>
          <w:sz w:val="28"/>
          <w:szCs w:val="28"/>
          <w:rtl/>
          <w:lang w:bidi="ar-DZ"/>
        </w:rPr>
        <w:t xml:space="preserve">- </w:t>
      </w:r>
      <w:r w:rsidRPr="008C428F">
        <w:rPr>
          <w:rFonts w:ascii="Traditional Arabic" w:hAnsi="Traditional Arabic" w:cs="Traditional Arabic" w:hint="eastAsia"/>
          <w:bCs/>
          <w:sz w:val="28"/>
          <w:szCs w:val="28"/>
          <w:rtl/>
          <w:lang w:bidi="ar-DZ"/>
        </w:rPr>
        <w:t>المجال</w:t>
      </w:r>
      <w:r w:rsidRPr="008C428F">
        <w:rPr>
          <w:rFonts w:ascii="Traditional Arabic" w:hAnsi="Traditional Arabic" w:cs="Traditional Arabic"/>
          <w:bCs/>
          <w:sz w:val="28"/>
          <w:szCs w:val="28"/>
          <w:rtl/>
          <w:lang w:bidi="ar-DZ"/>
        </w:rPr>
        <w:t xml:space="preserve"> المكاني: </w:t>
      </w:r>
      <w:r w:rsidRPr="008C428F">
        <w:rPr>
          <w:rFonts w:cs="Traditional Arabic" w:hint="cs"/>
          <w:sz w:val="28"/>
          <w:szCs w:val="28"/>
          <w:rtl/>
        </w:rPr>
        <w:t xml:space="preserve">أنجز البحث في ملعب أحمد خلفه على مستوى ولاية المسيلة الذي أمكننا إجراء التدريبات و الاختبارات البدنية و </w:t>
      </w:r>
      <w:proofErr w:type="spellStart"/>
      <w:r w:rsidRPr="008C428F">
        <w:rPr>
          <w:rFonts w:cs="Traditional Arabic" w:hint="cs"/>
          <w:sz w:val="28"/>
          <w:szCs w:val="28"/>
          <w:rtl/>
        </w:rPr>
        <w:t>المهارية</w:t>
      </w:r>
      <w:proofErr w:type="spellEnd"/>
      <w:r w:rsidRPr="008C428F">
        <w:rPr>
          <w:rFonts w:cs="Traditional Arabic" w:hint="cs"/>
          <w:sz w:val="28"/>
          <w:szCs w:val="28"/>
          <w:rtl/>
        </w:rPr>
        <w:t xml:space="preserve"> للفريقين.</w:t>
      </w:r>
    </w:p>
    <w:p w:rsidR="008C428F" w:rsidRDefault="008C428F" w:rsidP="008C428F">
      <w:pPr>
        <w:numPr>
          <w:ilvl w:val="0"/>
          <w:numId w:val="6"/>
        </w:numPr>
        <w:tabs>
          <w:tab w:val="left" w:pos="282"/>
        </w:tabs>
        <w:spacing w:after="0" w:line="240" w:lineRule="auto"/>
        <w:ind w:left="282" w:hanging="282"/>
        <w:jc w:val="both"/>
        <w:rPr>
          <w:rFonts w:cs="Traditional Arabic" w:hint="cs"/>
          <w:sz w:val="28"/>
          <w:szCs w:val="28"/>
        </w:rPr>
      </w:pPr>
      <w:r w:rsidRPr="008C428F">
        <w:rPr>
          <w:rFonts w:ascii="Traditional Arabic" w:hAnsi="Traditional Arabic" w:cs="Traditional Arabic" w:hint="eastAsia"/>
          <w:bCs/>
          <w:sz w:val="28"/>
          <w:szCs w:val="28"/>
          <w:rtl/>
          <w:lang w:bidi="ar-DZ"/>
        </w:rPr>
        <w:t>المنهج</w:t>
      </w:r>
      <w:r w:rsidRPr="008C428F">
        <w:rPr>
          <w:rFonts w:ascii="Traditional Arabic" w:hAnsi="Traditional Arabic" w:cs="Traditional Arabic"/>
          <w:bCs/>
          <w:sz w:val="28"/>
          <w:szCs w:val="28"/>
          <w:rtl/>
          <w:lang w:bidi="ar-DZ"/>
        </w:rPr>
        <w:t xml:space="preserve"> </w:t>
      </w:r>
      <w:r w:rsidRPr="008C428F">
        <w:rPr>
          <w:rFonts w:cs="Traditional Arabic"/>
          <w:b/>
          <w:bCs/>
          <w:sz w:val="28"/>
          <w:szCs w:val="28"/>
          <w:rtl/>
          <w:lang w:bidi="ar-DZ"/>
        </w:rPr>
        <w:t>المتبع</w:t>
      </w:r>
      <w:r w:rsidRPr="008C428F">
        <w:rPr>
          <w:rFonts w:ascii="Traditional Arabic" w:hAnsi="Traditional Arabic" w:cs="Traditional Arabic"/>
          <w:bCs/>
          <w:sz w:val="28"/>
          <w:szCs w:val="28"/>
          <w:rtl/>
          <w:lang w:bidi="ar-DZ"/>
        </w:rPr>
        <w:t xml:space="preserve"> : </w:t>
      </w:r>
      <w:r w:rsidRPr="008C428F">
        <w:rPr>
          <w:rFonts w:cs="Traditional Arabic"/>
          <w:sz w:val="28"/>
          <w:szCs w:val="28"/>
          <w:rtl/>
        </w:rPr>
        <w:t>استخدم</w:t>
      </w:r>
      <w:r w:rsidRPr="008C428F">
        <w:rPr>
          <w:rFonts w:cs="Traditional Arabic"/>
          <w:sz w:val="28"/>
          <w:szCs w:val="28"/>
          <w:lang w:val="fr-FR"/>
        </w:rPr>
        <w:t xml:space="preserve"> </w:t>
      </w:r>
      <w:r w:rsidRPr="008C428F">
        <w:rPr>
          <w:rFonts w:cs="Traditional Arabic" w:hint="cs"/>
          <w:sz w:val="28"/>
          <w:szCs w:val="28"/>
          <w:rtl/>
          <w:lang w:val="fr-FR" w:bidi="ar-DZ"/>
        </w:rPr>
        <w:t>الطالب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الباح</w:t>
      </w:r>
      <w:r w:rsidRPr="008C428F">
        <w:rPr>
          <w:rFonts w:cs="Traditional Arabic" w:hint="cs"/>
          <w:sz w:val="28"/>
          <w:szCs w:val="28"/>
          <w:rtl/>
        </w:rPr>
        <w:t>ث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المنهج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التجريبي</w:t>
      </w:r>
      <w:r w:rsidRPr="008C428F">
        <w:rPr>
          <w:rFonts w:cs="Traditional Arabic"/>
          <w:sz w:val="28"/>
          <w:szCs w:val="28"/>
        </w:rPr>
        <w:t xml:space="preserve"> </w:t>
      </w:r>
      <w:proofErr w:type="spellStart"/>
      <w:r w:rsidRPr="008C428F">
        <w:rPr>
          <w:rFonts w:cs="Traditional Arabic" w:hint="cs"/>
          <w:sz w:val="28"/>
          <w:szCs w:val="28"/>
          <w:rtl/>
        </w:rPr>
        <w:t>لملاءمته</w:t>
      </w:r>
      <w:proofErr w:type="spellEnd"/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لطبيعة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مشكلة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البحث</w:t>
      </w:r>
      <w:r w:rsidRPr="008C428F">
        <w:rPr>
          <w:rFonts w:cs="Traditional Arabic"/>
          <w:sz w:val="28"/>
          <w:szCs w:val="28"/>
        </w:rPr>
        <w:t>.</w:t>
      </w:r>
    </w:p>
    <w:p w:rsidR="008C428F" w:rsidRPr="00A665A6" w:rsidRDefault="008C428F" w:rsidP="008C428F">
      <w:pPr>
        <w:numPr>
          <w:ilvl w:val="0"/>
          <w:numId w:val="6"/>
        </w:numPr>
        <w:tabs>
          <w:tab w:val="left" w:pos="282"/>
        </w:tabs>
        <w:spacing w:after="0" w:line="240" w:lineRule="auto"/>
        <w:ind w:left="282" w:hanging="282"/>
        <w:jc w:val="both"/>
        <w:rPr>
          <w:rFonts w:cs="Traditional Arabic" w:hint="cs"/>
          <w:b/>
          <w:bCs/>
          <w:sz w:val="32"/>
          <w:szCs w:val="32"/>
          <w:rtl/>
          <w:lang w:bidi="ar-DZ"/>
        </w:rPr>
      </w:pPr>
      <w:r w:rsidRPr="008C428F">
        <w:rPr>
          <w:rFonts w:cs="Traditional Arabic"/>
          <w:b/>
          <w:bCs/>
          <w:sz w:val="28"/>
          <w:szCs w:val="28"/>
          <w:rtl/>
          <w:lang w:bidi="ar-DZ"/>
        </w:rPr>
        <w:t>الوسائل</w:t>
      </w:r>
      <w:r w:rsidRPr="008C428F">
        <w:rPr>
          <w:rFonts w:cs="Traditional Arabic"/>
          <w:b/>
          <w:bCs/>
          <w:sz w:val="28"/>
          <w:szCs w:val="28"/>
          <w:lang w:bidi="ar-DZ"/>
        </w:rPr>
        <w:t xml:space="preserve"> </w:t>
      </w:r>
      <w:r w:rsidRPr="008C428F">
        <w:rPr>
          <w:rFonts w:cs="Traditional Arabic"/>
          <w:b/>
          <w:bCs/>
          <w:sz w:val="28"/>
          <w:szCs w:val="28"/>
          <w:rtl/>
          <w:lang w:bidi="ar-DZ"/>
        </w:rPr>
        <w:t>الإحصائية</w:t>
      </w:r>
      <w:r w:rsidRPr="00A665A6">
        <w:rPr>
          <w:rFonts w:cs="Traditional Arabic"/>
          <w:b/>
          <w:bCs/>
          <w:sz w:val="32"/>
          <w:szCs w:val="32"/>
          <w:lang w:bidi="ar-DZ"/>
        </w:rPr>
        <w:t xml:space="preserve"> </w:t>
      </w:r>
      <w:r w:rsidRPr="00A665A6">
        <w:rPr>
          <w:rFonts w:cs="Traditional Arabic"/>
          <w:b/>
          <w:bCs/>
          <w:sz w:val="32"/>
          <w:szCs w:val="32"/>
          <w:rtl/>
          <w:lang w:bidi="ar-DZ"/>
        </w:rPr>
        <w:t>:</w:t>
      </w:r>
    </w:p>
    <w:p w:rsidR="008C428F" w:rsidRPr="00A61B5D" w:rsidRDefault="008C428F" w:rsidP="008C428F">
      <w:pPr>
        <w:numPr>
          <w:ilvl w:val="0"/>
          <w:numId w:val="5"/>
        </w:numPr>
        <w:spacing w:after="0"/>
        <w:ind w:left="565" w:hanging="284"/>
        <w:jc w:val="both"/>
        <w:rPr>
          <w:rFonts w:cs="Traditional Arabic"/>
          <w:sz w:val="28"/>
          <w:szCs w:val="32"/>
          <w:rtl/>
          <w:lang w:bidi="ar-DZ"/>
        </w:rPr>
      </w:pPr>
      <w:r w:rsidRPr="00300456">
        <w:rPr>
          <w:rFonts w:cs="Traditional Arabic"/>
          <w:sz w:val="28"/>
          <w:szCs w:val="32"/>
          <w:rtl/>
        </w:rPr>
        <w:t>النسبة</w:t>
      </w:r>
      <w:r w:rsidRPr="00300456">
        <w:rPr>
          <w:rFonts w:cs="Traditional Arabic"/>
          <w:sz w:val="28"/>
          <w:szCs w:val="32"/>
          <w:rtl/>
          <w:lang w:bidi="ar-DZ"/>
        </w:rPr>
        <w:t xml:space="preserve"> المئوية</w:t>
      </w:r>
      <w:r>
        <w:rPr>
          <w:rFonts w:cs="Traditional Arabic" w:hint="cs"/>
          <w:sz w:val="28"/>
          <w:szCs w:val="32"/>
          <w:rtl/>
          <w:lang w:bidi="ar-DZ"/>
        </w:rPr>
        <w:t>.</w:t>
      </w:r>
    </w:p>
    <w:p w:rsidR="008C428F" w:rsidRPr="00300456" w:rsidRDefault="008C428F" w:rsidP="008C428F">
      <w:pPr>
        <w:numPr>
          <w:ilvl w:val="0"/>
          <w:numId w:val="5"/>
        </w:numPr>
        <w:spacing w:after="0"/>
        <w:ind w:left="565" w:hanging="284"/>
        <w:jc w:val="both"/>
        <w:rPr>
          <w:rFonts w:cs="Traditional Arabic"/>
          <w:sz w:val="28"/>
          <w:szCs w:val="32"/>
          <w:lang w:bidi="ar-DZ"/>
        </w:rPr>
      </w:pPr>
      <w:r w:rsidRPr="00300456">
        <w:rPr>
          <w:rFonts w:cs="Traditional Arabic"/>
          <w:sz w:val="28"/>
          <w:szCs w:val="32"/>
          <w:rtl/>
        </w:rPr>
        <w:t>الوسط</w:t>
      </w:r>
      <w:r w:rsidRPr="00300456">
        <w:rPr>
          <w:rFonts w:cs="Traditional Arabic"/>
          <w:sz w:val="28"/>
          <w:szCs w:val="32"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>الحسابي</w:t>
      </w:r>
      <w:r w:rsidRPr="00300456">
        <w:rPr>
          <w:rFonts w:cs="Traditional Arabic"/>
          <w:sz w:val="28"/>
          <w:szCs w:val="32"/>
        </w:rPr>
        <w:t>.</w:t>
      </w:r>
    </w:p>
    <w:p w:rsidR="008C428F" w:rsidRDefault="008C428F" w:rsidP="008C428F">
      <w:pPr>
        <w:numPr>
          <w:ilvl w:val="0"/>
          <w:numId w:val="5"/>
        </w:numPr>
        <w:spacing w:after="0"/>
        <w:ind w:left="565" w:hanging="284"/>
        <w:jc w:val="both"/>
        <w:rPr>
          <w:rFonts w:cs="Traditional Arabic" w:hint="cs"/>
          <w:sz w:val="28"/>
          <w:szCs w:val="32"/>
        </w:rPr>
      </w:pPr>
      <w:r w:rsidRPr="00791EA0">
        <w:rPr>
          <w:rFonts w:cs="Traditional Arabic"/>
          <w:sz w:val="28"/>
          <w:szCs w:val="32"/>
          <w:rtl/>
        </w:rPr>
        <w:t>الانحراف</w:t>
      </w:r>
      <w:r w:rsidRPr="00791EA0">
        <w:rPr>
          <w:rFonts w:cs="Traditional Arabic"/>
          <w:sz w:val="28"/>
          <w:szCs w:val="32"/>
        </w:rPr>
        <w:t xml:space="preserve"> </w:t>
      </w:r>
      <w:r w:rsidRPr="00791EA0">
        <w:rPr>
          <w:rFonts w:cs="Traditional Arabic"/>
          <w:sz w:val="28"/>
          <w:szCs w:val="32"/>
          <w:rtl/>
        </w:rPr>
        <w:t>المعياري</w:t>
      </w:r>
      <w:r w:rsidRPr="00791EA0">
        <w:rPr>
          <w:rFonts w:cs="Traditional Arabic"/>
          <w:sz w:val="28"/>
          <w:szCs w:val="32"/>
        </w:rPr>
        <w:t>.</w:t>
      </w:r>
    </w:p>
    <w:p w:rsidR="008C428F" w:rsidRPr="00791EA0" w:rsidRDefault="008C428F" w:rsidP="008C428F">
      <w:pPr>
        <w:numPr>
          <w:ilvl w:val="0"/>
          <w:numId w:val="5"/>
        </w:numPr>
        <w:spacing w:after="0"/>
        <w:ind w:left="565" w:hanging="284"/>
        <w:jc w:val="both"/>
        <w:rPr>
          <w:rFonts w:cs="Traditional Arabic"/>
          <w:sz w:val="28"/>
          <w:szCs w:val="32"/>
          <w:rtl/>
        </w:rPr>
      </w:pPr>
      <w:r w:rsidRPr="00A665A6">
        <w:rPr>
          <w:rFonts w:cs="Traditional Arabic" w:hint="cs"/>
          <w:sz w:val="28"/>
          <w:szCs w:val="32"/>
          <w:rtl/>
        </w:rPr>
        <w:t>معامل الارتباط البسيط لكارل يرسون</w:t>
      </w:r>
      <w:r>
        <w:rPr>
          <w:rFonts w:cs="Traditional Arabic" w:hint="cs"/>
          <w:sz w:val="28"/>
          <w:szCs w:val="32"/>
          <w:rtl/>
        </w:rPr>
        <w:t>.</w:t>
      </w:r>
    </w:p>
    <w:p w:rsidR="008C428F" w:rsidRPr="008C428F" w:rsidRDefault="008C428F" w:rsidP="008C428F">
      <w:pPr>
        <w:numPr>
          <w:ilvl w:val="0"/>
          <w:numId w:val="5"/>
        </w:numPr>
        <w:spacing w:after="0"/>
        <w:ind w:left="565" w:hanging="284"/>
        <w:jc w:val="both"/>
        <w:rPr>
          <w:rFonts w:cs="Traditional Arabic"/>
          <w:sz w:val="28"/>
          <w:szCs w:val="32"/>
          <w:rtl/>
          <w:lang w:bidi="ar-DZ"/>
        </w:rPr>
      </w:pPr>
      <w:r w:rsidRPr="00A665A6">
        <w:rPr>
          <w:rFonts w:cs="Traditional Arabic" w:hint="cs"/>
          <w:sz w:val="28"/>
          <w:szCs w:val="32"/>
          <w:rtl/>
        </w:rPr>
        <w:t xml:space="preserve">اختبار الدلالة " ت </w:t>
      </w:r>
      <w:r w:rsidRPr="00300456">
        <w:rPr>
          <w:rFonts w:cs="Traditional Arabic"/>
          <w:sz w:val="28"/>
          <w:szCs w:val="32"/>
          <w:rtl/>
        </w:rPr>
        <w:t>للعينات</w:t>
      </w:r>
      <w:r w:rsidRPr="00300456">
        <w:rPr>
          <w:rFonts w:cs="Traditional Arabic"/>
          <w:sz w:val="28"/>
          <w:szCs w:val="32"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>المتناظرة</w:t>
      </w:r>
      <w:r w:rsidRPr="00300456">
        <w:rPr>
          <w:rFonts w:cs="Traditional Arabic"/>
          <w:sz w:val="28"/>
          <w:szCs w:val="32"/>
        </w:rPr>
        <w:t xml:space="preserve"> </w:t>
      </w:r>
      <w:r>
        <w:rPr>
          <w:rFonts w:cs="Traditional Arabic" w:hint="cs"/>
          <w:sz w:val="28"/>
          <w:szCs w:val="32"/>
          <w:rtl/>
          <w:lang w:val="fr-FR" w:bidi="ar-DZ"/>
        </w:rPr>
        <w:t>و</w:t>
      </w:r>
      <w:r w:rsidRPr="00300456">
        <w:rPr>
          <w:rFonts w:cs="Traditional Arabic"/>
          <w:sz w:val="28"/>
          <w:szCs w:val="32"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>للعينات</w:t>
      </w:r>
      <w:r w:rsidRPr="00300456">
        <w:rPr>
          <w:rFonts w:cs="Traditional Arabic"/>
          <w:sz w:val="28"/>
          <w:szCs w:val="32"/>
        </w:rPr>
        <w:t xml:space="preserve"> </w:t>
      </w:r>
      <w:r>
        <w:rPr>
          <w:rFonts w:cs="Traditional Arabic" w:hint="cs"/>
          <w:sz w:val="28"/>
          <w:szCs w:val="32"/>
          <w:rtl/>
        </w:rPr>
        <w:t>ال</w:t>
      </w:r>
      <w:r w:rsidRPr="00300456">
        <w:rPr>
          <w:rFonts w:cs="Traditional Arabic"/>
          <w:sz w:val="28"/>
          <w:szCs w:val="32"/>
          <w:rtl/>
        </w:rPr>
        <w:t>غير</w:t>
      </w:r>
      <w:r w:rsidRPr="00300456">
        <w:rPr>
          <w:rFonts w:cs="Traditional Arabic"/>
          <w:sz w:val="28"/>
          <w:szCs w:val="32"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>المتناظرة</w:t>
      </w:r>
      <w:r>
        <w:rPr>
          <w:rFonts w:cs="Traditional Arabic" w:hint="cs"/>
          <w:sz w:val="28"/>
          <w:szCs w:val="32"/>
          <w:rtl/>
        </w:rPr>
        <w:t xml:space="preserve"> و </w:t>
      </w:r>
      <w:r w:rsidRPr="00300456">
        <w:rPr>
          <w:rFonts w:cs="Traditional Arabic"/>
          <w:sz w:val="28"/>
          <w:szCs w:val="32"/>
          <w:rtl/>
        </w:rPr>
        <w:t>نسبة</w:t>
      </w:r>
      <w:r w:rsidRPr="00300456">
        <w:rPr>
          <w:rFonts w:cs="Traditional Arabic"/>
          <w:sz w:val="28"/>
          <w:szCs w:val="32"/>
          <w:rtl/>
          <w:lang w:bidi="ar-DZ"/>
        </w:rPr>
        <w:t xml:space="preserve"> التطور</w:t>
      </w:r>
      <w:r>
        <w:rPr>
          <w:rFonts w:cs="Traditional Arabic" w:hint="cs"/>
          <w:sz w:val="28"/>
          <w:szCs w:val="32"/>
          <w:rtl/>
          <w:lang w:bidi="ar-DZ"/>
        </w:rPr>
        <w:t>.</w:t>
      </w:r>
    </w:p>
    <w:p w:rsidR="008C428F" w:rsidRPr="008C428F" w:rsidRDefault="008C428F" w:rsidP="008C428F">
      <w:pPr>
        <w:numPr>
          <w:ilvl w:val="0"/>
          <w:numId w:val="6"/>
        </w:numPr>
        <w:tabs>
          <w:tab w:val="left" w:pos="282"/>
        </w:tabs>
        <w:spacing w:after="0" w:line="240" w:lineRule="auto"/>
        <w:ind w:left="282" w:hanging="282"/>
        <w:jc w:val="both"/>
        <w:rPr>
          <w:rFonts w:cs="Traditional Arabic"/>
          <w:b/>
          <w:bCs/>
          <w:sz w:val="28"/>
          <w:szCs w:val="28"/>
          <w:rtl/>
          <w:lang w:bidi="ar-DZ"/>
        </w:rPr>
      </w:pPr>
      <w:r w:rsidRPr="008C428F">
        <w:rPr>
          <w:rFonts w:cs="Traditional Arabic" w:hint="cs"/>
          <w:b/>
          <w:bCs/>
          <w:sz w:val="28"/>
          <w:szCs w:val="28"/>
          <w:rtl/>
          <w:lang w:bidi="ar-DZ"/>
        </w:rPr>
        <w:t>الاستنتاجات :</w:t>
      </w:r>
    </w:p>
    <w:p w:rsidR="008C428F" w:rsidRPr="008C428F" w:rsidRDefault="008C428F" w:rsidP="008C428F">
      <w:pPr>
        <w:spacing w:line="240" w:lineRule="auto"/>
        <w:jc w:val="lowKashida"/>
        <w:rPr>
          <w:rFonts w:cs="Traditional Arabic"/>
          <w:sz w:val="28"/>
          <w:szCs w:val="28"/>
          <w:rtl/>
          <w:lang w:bidi="ar-DZ"/>
        </w:rPr>
      </w:pPr>
      <w:r w:rsidRPr="008C428F">
        <w:rPr>
          <w:rFonts w:cs="Traditional Arabic" w:hint="cs"/>
          <w:sz w:val="28"/>
          <w:szCs w:val="28"/>
          <w:rtl/>
        </w:rPr>
        <w:t xml:space="preserve">- </w:t>
      </w:r>
      <w:r w:rsidRPr="008C428F">
        <w:rPr>
          <w:rFonts w:cs="Traditional Arabic"/>
          <w:sz w:val="28"/>
          <w:szCs w:val="28"/>
          <w:rtl/>
        </w:rPr>
        <w:t>فاعلية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كل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من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طريقتي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التدريب</w:t>
      </w:r>
      <w:r w:rsidRPr="008C428F">
        <w:rPr>
          <w:rFonts w:cs="Traditional Arabic"/>
          <w:sz w:val="28"/>
          <w:szCs w:val="28"/>
        </w:rPr>
        <w:t xml:space="preserve"> </w:t>
      </w:r>
      <w:proofErr w:type="spellStart"/>
      <w:r w:rsidRPr="008C428F">
        <w:rPr>
          <w:rFonts w:cs="Traditional Arabic"/>
          <w:sz w:val="28"/>
          <w:szCs w:val="28"/>
          <w:rtl/>
        </w:rPr>
        <w:t>الفتري</w:t>
      </w:r>
      <w:proofErr w:type="spellEnd"/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المرتفع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الشدة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والتدريب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التكراري</w:t>
      </w:r>
      <w:r w:rsidRPr="008C428F">
        <w:rPr>
          <w:rFonts w:cs="Traditional Arabic" w:hint="cs"/>
          <w:sz w:val="28"/>
          <w:szCs w:val="28"/>
          <w:rtl/>
          <w:lang w:bidi="ar-DZ"/>
        </w:rPr>
        <w:t xml:space="preserve"> إحصائيا لتطوير القوة العضلية و بعض المهارات الأساسية لدى لاعبي كرة القدم ( أواسط )" .</w:t>
      </w:r>
    </w:p>
    <w:p w:rsidR="008C428F" w:rsidRPr="008C428F" w:rsidRDefault="008C428F" w:rsidP="008C428F">
      <w:pPr>
        <w:spacing w:line="240" w:lineRule="auto"/>
        <w:jc w:val="lowKashida"/>
        <w:rPr>
          <w:rFonts w:cs="Traditional Arabic" w:hint="cs"/>
          <w:sz w:val="28"/>
          <w:szCs w:val="28"/>
          <w:rtl/>
          <w:lang w:bidi="ar-DZ"/>
        </w:rPr>
      </w:pPr>
      <w:r w:rsidRPr="008C428F"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8C428F">
        <w:rPr>
          <w:rFonts w:cs="Traditional Arabic"/>
          <w:sz w:val="28"/>
          <w:szCs w:val="28"/>
          <w:rtl/>
        </w:rPr>
        <w:t>عدم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وجود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فروق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معنوية</w:t>
      </w:r>
      <w:r w:rsidRPr="008C428F">
        <w:rPr>
          <w:rFonts w:cs="Traditional Arabic" w:hint="cs"/>
          <w:sz w:val="28"/>
          <w:szCs w:val="28"/>
          <w:rtl/>
        </w:rPr>
        <w:t xml:space="preserve"> دالة إحصائيا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بين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الطريقتين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المستخدمتين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مما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يسمح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للمدرب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حرية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اختيار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نوع الطريقة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التدريبية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/>
          <w:sz w:val="28"/>
          <w:szCs w:val="28"/>
          <w:rtl/>
        </w:rPr>
        <w:t>المستخدمة</w:t>
      </w:r>
      <w:r w:rsidRPr="008C428F">
        <w:rPr>
          <w:rFonts w:cs="Traditional Arabic"/>
          <w:sz w:val="28"/>
          <w:szCs w:val="28"/>
        </w:rPr>
        <w:t xml:space="preserve"> </w:t>
      </w:r>
      <w:r w:rsidRPr="008C428F">
        <w:rPr>
          <w:rFonts w:cs="Traditional Arabic" w:hint="cs"/>
          <w:sz w:val="28"/>
          <w:szCs w:val="28"/>
          <w:rtl/>
          <w:lang w:bidi="ar-DZ"/>
        </w:rPr>
        <w:t>لتطوير القوة العضلية و بعض المهارات الأساسية لدى لاعبي كرة القدم (أواسط)".</w:t>
      </w:r>
    </w:p>
    <w:sectPr w:rsidR="008C428F" w:rsidRPr="008C428F" w:rsidSect="008C428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9134E"/>
    <w:multiLevelType w:val="hybridMultilevel"/>
    <w:tmpl w:val="1AE87B2A"/>
    <w:lvl w:ilvl="0" w:tplc="040C0009">
      <w:start w:val="1"/>
      <w:numFmt w:val="bullet"/>
      <w:lvlText w:val=""/>
      <w:lvlJc w:val="left"/>
      <w:pPr>
        <w:ind w:left="86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>
    <w:nsid w:val="4533069D"/>
    <w:multiLevelType w:val="hybridMultilevel"/>
    <w:tmpl w:val="1B32BD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5C5E35"/>
    <w:multiLevelType w:val="hybridMultilevel"/>
    <w:tmpl w:val="DDB4FAC2"/>
    <w:lvl w:ilvl="0" w:tplc="49C43BEC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5112962"/>
    <w:multiLevelType w:val="hybridMultilevel"/>
    <w:tmpl w:val="D8ACCB8A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>
    <w:nsid w:val="6AF503B3"/>
    <w:multiLevelType w:val="hybridMultilevel"/>
    <w:tmpl w:val="39EC7E76"/>
    <w:lvl w:ilvl="0" w:tplc="49C43BEC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5830351"/>
    <w:multiLevelType w:val="hybridMultilevel"/>
    <w:tmpl w:val="B4D4D6FA"/>
    <w:lvl w:ilvl="0" w:tplc="49C43B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2236C7"/>
    <w:multiLevelType w:val="hybridMultilevel"/>
    <w:tmpl w:val="37F2B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8C428F"/>
    <w:rsid w:val="008C428F"/>
    <w:rsid w:val="00B63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سرد الفقرات1"/>
    <w:basedOn w:val="a"/>
    <w:uiPriority w:val="34"/>
    <w:qFormat/>
    <w:rsid w:val="008C428F"/>
    <w:pPr>
      <w:bidi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Paragraphedeliste1">
    <w:name w:val="Paragraphe de liste1"/>
    <w:basedOn w:val="a"/>
    <w:rsid w:val="008C428F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Calibri" w:hAnsi="Times New Roman" w:cs="Traditional Arabic"/>
      <w:sz w:val="32"/>
      <w:szCs w:val="32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SOULEY</dc:creator>
  <cp:keywords/>
  <dc:description/>
  <cp:lastModifiedBy>SOULEY</cp:lastModifiedBy>
  <cp:revision>2</cp:revision>
  <cp:lastPrinted>2012-06-16T13:33:00Z</cp:lastPrinted>
  <dcterms:created xsi:type="dcterms:W3CDTF">2012-06-16T13:23:00Z</dcterms:created>
  <dcterms:modified xsi:type="dcterms:W3CDTF">2012-06-16T13:33:00Z</dcterms:modified>
</cp:coreProperties>
</file>